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546"/>
      </w:tblGrid>
      <w:tr w:rsidR="00701A13" w:rsidRPr="00676EED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701A13" w:rsidRPr="00676EED" w:rsidRDefault="00701A13" w:rsidP="00701A13">
            <w:pPr>
              <w:widowControl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676EED">
              <w:rPr>
                <w:rFonts w:ascii="Arial" w:eastAsia="宋体" w:hAnsi="Arial" w:cs="Arial"/>
                <w:b/>
                <w:bCs/>
                <w:color w:val="FF0000"/>
                <w:kern w:val="0"/>
                <w:sz w:val="28"/>
                <w:szCs w:val="28"/>
              </w:rPr>
              <w:t>第六节</w:t>
            </w:r>
            <w:r w:rsidRPr="00676EED">
              <w:rPr>
                <w:rFonts w:ascii="Arial" w:eastAsia="宋体" w:hAnsi="Arial" w:cs="Arial"/>
                <w:b/>
                <w:bCs/>
                <w:color w:val="FF0000"/>
                <w:kern w:val="0"/>
                <w:sz w:val="28"/>
                <w:szCs w:val="28"/>
              </w:rPr>
              <w:t xml:space="preserve"> </w:t>
            </w:r>
            <w:r w:rsidRPr="00676EED">
              <w:rPr>
                <w:rFonts w:ascii="Arial" w:eastAsia="宋体" w:hAnsi="Arial" w:cs="Arial"/>
                <w:b/>
                <w:bCs/>
                <w:color w:val="FF0000"/>
                <w:kern w:val="0"/>
                <w:sz w:val="28"/>
                <w:szCs w:val="28"/>
              </w:rPr>
              <w:t>过道阳台装修知识</w:t>
            </w:r>
          </w:p>
        </w:tc>
      </w:tr>
      <w:tr w:rsidR="00701A13" w:rsidRPr="00676EED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701A13" w:rsidRPr="00676EED" w:rsidRDefault="00701A13" w:rsidP="00701A13">
            <w:pPr>
              <w:widowControl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676EED">
              <w:rPr>
                <w:rFonts w:ascii="Arial" w:eastAsia="宋体" w:hAnsi="Arial" w:cs="Arial"/>
                <w:kern w:val="0"/>
                <w:sz w:val="28"/>
                <w:szCs w:val="28"/>
              </w:rPr>
              <w:t>一、过道装修</w:t>
            </w:r>
            <w:r w:rsidRPr="00676EED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676EED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676EED">
              <w:rPr>
                <w:rFonts w:ascii="Arial" w:eastAsia="宋体" w:hAnsi="Arial" w:cs="Arial"/>
                <w:kern w:val="0"/>
                <w:sz w:val="28"/>
                <w:szCs w:val="28"/>
              </w:rPr>
              <w:t>居室入口处的过道，常起门斗的作用，既是交通要道，又是更衣、换鞋和临时搁置物品的场所，是搬运大型家具的必经之路。在大型家具中沙发、餐桌、钢琴等的尺度较大，一般情况下，过道净宽不宜小于</w:t>
            </w:r>
            <w:r w:rsidRPr="00676EED">
              <w:rPr>
                <w:rFonts w:ascii="Arial" w:eastAsia="宋体" w:hAnsi="Arial" w:cs="Arial"/>
                <w:kern w:val="0"/>
                <w:sz w:val="28"/>
                <w:szCs w:val="28"/>
              </w:rPr>
              <w:t>1.20</w:t>
            </w:r>
            <w:r w:rsidRPr="00676EED">
              <w:rPr>
                <w:rFonts w:ascii="Arial" w:eastAsia="宋体" w:hAnsi="Arial" w:cs="Arial"/>
                <w:kern w:val="0"/>
                <w:sz w:val="28"/>
                <w:szCs w:val="28"/>
              </w:rPr>
              <w:t>米。通往卧室的过道要考虑搬运写字台、大衣柜等的通过宽度，尤其在入口处有拐弯时，门的两侧应有一定余地，故该过道不应小于</w:t>
            </w:r>
            <w:r w:rsidRPr="00676EED">
              <w:rPr>
                <w:rFonts w:ascii="Arial" w:eastAsia="宋体" w:hAnsi="Arial" w:cs="Arial"/>
                <w:kern w:val="0"/>
                <w:sz w:val="28"/>
                <w:szCs w:val="28"/>
              </w:rPr>
              <w:t>1</w:t>
            </w:r>
            <w:r w:rsidRPr="00676EED">
              <w:rPr>
                <w:rFonts w:ascii="Arial" w:eastAsia="宋体" w:hAnsi="Arial" w:cs="Arial"/>
                <w:kern w:val="0"/>
                <w:sz w:val="28"/>
                <w:szCs w:val="28"/>
              </w:rPr>
              <w:t>米。通往厨房、卫生间、贮藏室的过道净宽可适当减小，但也不应小于</w:t>
            </w:r>
            <w:r w:rsidRPr="00676EED">
              <w:rPr>
                <w:rFonts w:ascii="Arial" w:eastAsia="宋体" w:hAnsi="Arial" w:cs="Arial"/>
                <w:kern w:val="0"/>
                <w:sz w:val="28"/>
                <w:szCs w:val="28"/>
              </w:rPr>
              <w:t>0.90</w:t>
            </w:r>
            <w:r w:rsidRPr="00676EED">
              <w:rPr>
                <w:rFonts w:ascii="Arial" w:eastAsia="宋体" w:hAnsi="Arial" w:cs="Arial"/>
                <w:kern w:val="0"/>
                <w:sz w:val="28"/>
                <w:szCs w:val="28"/>
              </w:rPr>
              <w:t>米。各种过道在拐弯处应考虑搬运家具的路线，方便搬运。</w:t>
            </w:r>
            <w:r w:rsidRPr="00676EED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676EED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676EED">
              <w:rPr>
                <w:rFonts w:ascii="Arial" w:eastAsia="宋体" w:hAnsi="Arial" w:cs="Arial"/>
                <w:kern w:val="0"/>
                <w:sz w:val="28"/>
                <w:szCs w:val="28"/>
              </w:rPr>
              <w:t>二、阳台装修</w:t>
            </w:r>
            <w:r w:rsidRPr="00676EED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676EED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676EED">
              <w:rPr>
                <w:rFonts w:ascii="Arial" w:eastAsia="宋体" w:hAnsi="Arial" w:cs="Arial"/>
                <w:kern w:val="0"/>
                <w:sz w:val="28"/>
                <w:szCs w:val="28"/>
              </w:rPr>
              <w:t>装修阳台应注意以下问题：</w:t>
            </w:r>
            <w:r w:rsidRPr="00676EED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1.</w:t>
            </w:r>
            <w:r w:rsidRPr="00676EED">
              <w:rPr>
                <w:rFonts w:ascii="Arial" w:eastAsia="宋体" w:hAnsi="Arial" w:cs="Arial"/>
                <w:kern w:val="0"/>
                <w:sz w:val="28"/>
                <w:szCs w:val="28"/>
              </w:rPr>
              <w:t>要分清主次，明确功能。稍新的住宅都有</w:t>
            </w:r>
            <w:r w:rsidRPr="00676EED">
              <w:rPr>
                <w:rFonts w:ascii="Arial" w:eastAsia="宋体" w:hAnsi="Arial" w:cs="Arial"/>
                <w:kern w:val="0"/>
                <w:sz w:val="28"/>
                <w:szCs w:val="28"/>
              </w:rPr>
              <w:t>2-3</w:t>
            </w:r>
            <w:r w:rsidRPr="00676EED">
              <w:rPr>
                <w:rFonts w:ascii="Arial" w:eastAsia="宋体" w:hAnsi="Arial" w:cs="Arial"/>
                <w:kern w:val="0"/>
                <w:sz w:val="28"/>
                <w:szCs w:val="28"/>
              </w:rPr>
              <w:t>个阳台，装修前先要分清主阳台、次阳台，明确每个阳台的功能。一般与客厅、主卧室相邻的阳台是主阳台，功能应以休闲健身为主，可以装成健身房、茶室等，墙面和地面的装饰材料也应与客厅一致；次阳台一般与厨房或与客厅、主卧以外的房间相邻，主要是储物、晾衣或当作厨房，装修时可以简单些。</w:t>
            </w:r>
            <w:r w:rsidRPr="00676EED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2.</w:t>
            </w:r>
            <w:r w:rsidRPr="00676EED">
              <w:rPr>
                <w:rFonts w:ascii="Arial" w:eastAsia="宋体" w:hAnsi="Arial" w:cs="Arial"/>
                <w:kern w:val="0"/>
                <w:sz w:val="28"/>
                <w:szCs w:val="28"/>
              </w:rPr>
              <w:t>要注意封装质量。阳台封装质量是阳台装修中的关键。要注意它的</w:t>
            </w:r>
            <w:r w:rsidRPr="00676EED">
              <w:rPr>
                <w:rFonts w:ascii="Arial" w:eastAsia="宋体" w:hAnsi="Arial" w:cs="Arial"/>
                <w:kern w:val="0"/>
                <w:sz w:val="28"/>
                <w:szCs w:val="28"/>
              </w:rPr>
              <w:lastRenderedPageBreak/>
              <w:t>抗风力，安装要牢固。要做好密封，否则透风撒气的等于没封。窗扇下口最容易渗水，一般是窗框下预留</w:t>
            </w:r>
            <w:r w:rsidRPr="00676EED">
              <w:rPr>
                <w:rFonts w:ascii="Arial" w:eastAsia="宋体" w:hAnsi="Arial" w:cs="Arial"/>
                <w:kern w:val="0"/>
                <w:sz w:val="28"/>
                <w:szCs w:val="28"/>
              </w:rPr>
              <w:t>2</w:t>
            </w:r>
            <w:r w:rsidRPr="00676EED">
              <w:rPr>
                <w:rFonts w:ascii="Arial" w:eastAsia="宋体" w:hAnsi="Arial" w:cs="Arial"/>
                <w:kern w:val="0"/>
                <w:sz w:val="28"/>
                <w:szCs w:val="28"/>
              </w:rPr>
              <w:t>厘米间隙，用专用密封剂或用水泥填死。有窗台的，要向外作流水坡。</w:t>
            </w:r>
            <w:r w:rsidRPr="00676EED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3.</w:t>
            </w:r>
            <w:r w:rsidRPr="00676EED">
              <w:rPr>
                <w:rFonts w:ascii="Arial" w:eastAsia="宋体" w:hAnsi="Arial" w:cs="Arial"/>
                <w:kern w:val="0"/>
                <w:sz w:val="28"/>
                <w:szCs w:val="28"/>
              </w:rPr>
              <w:t>要注意安全。大多数住宅的阳台就够并不是为了承重而设计的，通常每平方米的承重不超过</w:t>
            </w:r>
            <w:r w:rsidRPr="00676EED">
              <w:rPr>
                <w:rFonts w:ascii="Arial" w:eastAsia="宋体" w:hAnsi="Arial" w:cs="Arial"/>
                <w:kern w:val="0"/>
                <w:sz w:val="28"/>
                <w:szCs w:val="28"/>
              </w:rPr>
              <w:t>400</w:t>
            </w:r>
            <w:r w:rsidRPr="00676EED">
              <w:rPr>
                <w:rFonts w:ascii="Arial" w:eastAsia="宋体" w:hAnsi="Arial" w:cs="Arial"/>
                <w:kern w:val="0"/>
                <w:sz w:val="28"/>
                <w:szCs w:val="28"/>
              </w:rPr>
              <w:t>千克，因此在装修阳台时要了解它的承重。装修储物都不能超过其荷载，尽量少放过重的家具，以免造成危险。居室和阳台之间有一道墙，墙上的门帘窗可以拆除，窗下半墙绝对不能拆，它在建筑结构上</w:t>
            </w:r>
            <w:r w:rsidRPr="00676EED">
              <w:rPr>
                <w:rFonts w:ascii="Arial" w:eastAsia="宋体" w:hAnsi="Arial" w:cs="Arial"/>
                <w:kern w:val="0"/>
                <w:sz w:val="28"/>
                <w:szCs w:val="28"/>
              </w:rPr>
              <w:t>“</w:t>
            </w:r>
            <w:r w:rsidRPr="00676EED">
              <w:rPr>
                <w:rFonts w:ascii="Arial" w:eastAsia="宋体" w:hAnsi="Arial" w:cs="Arial"/>
                <w:kern w:val="0"/>
                <w:sz w:val="28"/>
                <w:szCs w:val="28"/>
              </w:rPr>
              <w:t>配重墙</w:t>
            </w:r>
            <w:r w:rsidRPr="00676EED">
              <w:rPr>
                <w:rFonts w:ascii="Arial" w:eastAsia="宋体" w:hAnsi="Arial" w:cs="Arial"/>
                <w:kern w:val="0"/>
                <w:sz w:val="28"/>
                <w:szCs w:val="28"/>
              </w:rPr>
              <w:t>”</w:t>
            </w:r>
            <w:r w:rsidRPr="00676EED">
              <w:rPr>
                <w:rFonts w:ascii="Arial" w:eastAsia="宋体" w:hAnsi="Arial" w:cs="Arial"/>
                <w:kern w:val="0"/>
                <w:sz w:val="28"/>
                <w:szCs w:val="28"/>
              </w:rPr>
              <w:t>，起着支撑阳台的作用，如拆除就会严重影响阳台的安全，甚至会造成阳台坍塌。封阳台时尽量不要为了多扩点空间而将阳台探出一截，这样不仅危险，而且不美观，物业管理部门也不允许。</w:t>
            </w:r>
            <w:r w:rsidRPr="00676EED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4.</w:t>
            </w:r>
            <w:r w:rsidRPr="00676EED">
              <w:rPr>
                <w:rFonts w:ascii="Arial" w:eastAsia="宋体" w:hAnsi="Arial" w:cs="Arial"/>
                <w:kern w:val="0"/>
                <w:sz w:val="28"/>
                <w:szCs w:val="28"/>
              </w:rPr>
              <w:t>要注意防水和排水处理。许多家庭在阳台上设置水龙头，放置洗衣机，洗涤后的衣物可直接晾晒，或是在阳台设置洗菜池当厨房使用，这就要求必须做好阳台地面的防水层和排水系统。若是排水、防水处理不好，就会发生积水和渗漏现象。</w:t>
            </w:r>
          </w:p>
        </w:tc>
      </w:tr>
    </w:tbl>
    <w:p w:rsidR="00FD3FC4" w:rsidRPr="00676EED" w:rsidRDefault="00FD3FC4">
      <w:pPr>
        <w:rPr>
          <w:sz w:val="24"/>
          <w:szCs w:val="24"/>
        </w:rPr>
      </w:pPr>
    </w:p>
    <w:sectPr w:rsidR="00FD3FC4" w:rsidRPr="00676EED" w:rsidSect="00694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01A13"/>
    <w:rsid w:val="00340D56"/>
    <w:rsid w:val="00676EED"/>
    <w:rsid w:val="00694D04"/>
    <w:rsid w:val="00701A13"/>
    <w:rsid w:val="00FD3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D0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128</Words>
  <Characters>734</Characters>
  <Application>Microsoft Office Word</Application>
  <DocSecurity>0</DocSecurity>
  <Lines>6</Lines>
  <Paragraphs>1</Paragraphs>
  <ScaleCrop>false</ScaleCrop>
  <Company>微软中国</Company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2012-09-26T07:25:00Z</dcterms:created>
  <dcterms:modified xsi:type="dcterms:W3CDTF">2012-09-26T07:25:00Z</dcterms:modified>
</cp:coreProperties>
</file>