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CA2EDB" w:rsidRPr="00A87E8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A2EDB" w:rsidRPr="00A87E85" w:rsidRDefault="00CA2EDB" w:rsidP="00CA2EDB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第八节</w:t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水电材料知识</w:t>
            </w:r>
          </w:p>
        </w:tc>
      </w:tr>
      <w:tr w:rsidR="00CA2EDB" w:rsidRPr="00A87E8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A2EDB" w:rsidRPr="00A87E85" w:rsidRDefault="00CA2EDB" w:rsidP="00CA2EDB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一、水暖类：（见图）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铝塑复合管：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铝塑复合管是目前市面上较为吃香的一种管材，由于其质轻、耐用而且施工方便，其可弯曲性更适合在家装中使用。其主要缺点是在用作热水管使用时，由于长期的热胀冷缩会造成管壁错位以致造成渗漏。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PVC</w:t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管：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PVC(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聚氯乙烯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)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塑料管是一种现代合成材料管材。但近年内科技界发现，能使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PVC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变得更为柔软的化学添加剂酞，对人体内肾、肝、睾丸影响甚大，会导致癌症、肾损坏，破坏人体功能再造系统，影响发育。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一般来说，由于其强度远远不能适用于水管的承压要求，所以极少使用于自来水管。大部分情况下，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PVC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管适用于电线管道和排污管道。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PP-R</w:t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管：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PP-R(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嵌段共聚聚丙烯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)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由于在施工中采用溶接技术，所以也俗称热溶管。由于其无毒、质轻、耐压、耐腐蚀，正在成为一种推广的材料，但目前装修工程中选用的还比较少，一般来说，这种材质不但适合用于冷水管道，也适合用于热水管道，甚至纯净饮用水管道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二、电线类：（见图）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家庭用电源线宜采用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BVV2×2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BVV2×1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型号的电线。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BVV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是国家标准代号，为铜质护套线，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2×2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2×1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分别代表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芯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平方毫米和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芯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1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平方毫米。一般情况下，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2×2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做主线、干线，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2×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  <w:t>1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做单个电器支线、开关线。单相空调专线用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BVV2 ×4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，另配专用地线。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　　购买电线，首先看成卷的电线包装上有无中国电工产品认证委员会的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“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长城标志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”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和生产许可证号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；再看电线外层塑料皮是否色泽鲜亮、质地细密，用打火机点燃应无明火。非正规产品使用再生塑料，色泽暗淡，质地疏松，能点燃明火；其次看长度、比价格，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BVV2×2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 xml:space="preserve">5 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每卷的长度是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100±5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米，市场售价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280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元左右，非正规产品长度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60—80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米不等，有的厂家把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E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绝缘外皮做厚，使内行也难以看出问题，一般可以数一下电线的圈数，然后乘以整卷的半径，就可大致推算出长度，该类产品价格在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100—130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元之间；再其次可以要求商家剪一断头，看铜芯材质。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2×2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铜芯直径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1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．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784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t>毫米，可用千分尺量一下，正规产品电线使用精红紫铜，外层光亮而稍软，非正规产品铜质偏黑而发硬，属再生杂铜，电阻率高，导电性能差，会升温而不安全；最后，购电线应去交电商店或厂家门市部。</w:t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三、电工辅料类：（如图）</w:t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br/>
            </w:r>
            <w:r w:rsidRPr="00A87E8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四、开关插座类：（见图）</w:t>
            </w:r>
          </w:p>
        </w:tc>
      </w:tr>
    </w:tbl>
    <w:p w:rsidR="00B47D8D" w:rsidRPr="00A87E85" w:rsidRDefault="00B47D8D">
      <w:pPr>
        <w:rPr>
          <w:sz w:val="24"/>
          <w:szCs w:val="24"/>
        </w:rPr>
      </w:pPr>
    </w:p>
    <w:sectPr w:rsidR="00B47D8D" w:rsidRPr="00A87E85" w:rsidSect="000F3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2EDB"/>
    <w:rsid w:val="000F30BE"/>
    <w:rsid w:val="00A87E85"/>
    <w:rsid w:val="00B47D8D"/>
    <w:rsid w:val="00CA2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2012-09-23T08:35:00Z</dcterms:created>
  <dcterms:modified xsi:type="dcterms:W3CDTF">2012-09-25T07:15:00Z</dcterms:modified>
</cp:coreProperties>
</file>